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8D24" w14:textId="782BF07B" w:rsidR="009B31F2" w:rsidRDefault="009B31F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A68FAE" wp14:editId="024D6282">
                <wp:simplePos x="0" y="0"/>
                <wp:positionH relativeFrom="margin">
                  <wp:align>left</wp:align>
                </wp:positionH>
                <wp:positionV relativeFrom="paragraph">
                  <wp:posOffset>-110490</wp:posOffset>
                </wp:positionV>
                <wp:extent cx="5410835" cy="504825"/>
                <wp:effectExtent l="0" t="38100" r="18415" b="28575"/>
                <wp:wrapNone/>
                <wp:docPr id="1" name="Parchemin 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10835" cy="5048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AD482" w14:textId="77777777" w:rsidR="009B31F2" w:rsidRPr="00E8500D" w:rsidRDefault="009B31F2" w:rsidP="009B31F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C000" w:themeColor="accent4"/>
                                <w:sz w:val="36"/>
                              </w:rPr>
                            </w:pPr>
                            <w:r w:rsidRPr="00E8500D">
                              <w:rPr>
                                <w:rFonts w:ascii="Cooper Black" w:hAnsi="Cooper Black"/>
                                <w:b/>
                                <w:color w:val="FFC000" w:themeColor="accent4"/>
                                <w:sz w:val="36"/>
                              </w:rPr>
                              <w:t>IDEES de LECTURES ESTIVALES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A68FA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0;margin-top:-8.7pt;width:426.05pt;height:3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" fillcolor="white [3201]" strokecolor="#ffc000 [3207]" strokeweight="1pt">
                <v:stroke joinstyle="miter"/>
                <v:path arrowok="t"/>
                <v:textbox>
                  <w:txbxContent>
                    <w:p w14:paraId="3F8AD482" w14:textId="77777777" w:rsidR="009B31F2" w:rsidRPr="00E8500D" w:rsidRDefault="009B31F2" w:rsidP="009B31F2">
                      <w:pPr>
                        <w:jc w:val="center"/>
                        <w:rPr>
                          <w:rFonts w:ascii="Cooper Black" w:hAnsi="Cooper Black"/>
                          <w:b/>
                          <w:color w:val="FFC000" w:themeColor="accent4"/>
                          <w:sz w:val="36"/>
                        </w:rPr>
                      </w:pPr>
                      <w:r w:rsidRPr="00E8500D">
                        <w:rPr>
                          <w:rFonts w:ascii="Cooper Black" w:hAnsi="Cooper Black"/>
                          <w:b/>
                          <w:color w:val="FFC000" w:themeColor="accent4"/>
                          <w:sz w:val="36"/>
                        </w:rPr>
                        <w:t>IDEES de LECTURES ESTIVALES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06F7A" w14:textId="296F5B08" w:rsidR="00ED2B19" w:rsidRDefault="00ED2B19"/>
    <w:p w14:paraId="25F47F3A" w14:textId="10E19DF9" w:rsidR="0031643F" w:rsidRDefault="0031643F" w:rsidP="00FA3DA4">
      <w:pPr>
        <w:ind w:left="-567" w:right="-567"/>
        <w:jc w:val="both"/>
        <w:rPr>
          <w:rFonts w:ascii="Comic Sans MS" w:hAnsi="Comic Sans MS"/>
          <w:color w:val="1F4E79" w:themeColor="accent5" w:themeShade="80"/>
          <w:sz w:val="24"/>
        </w:rPr>
      </w:pPr>
      <w:r w:rsidRPr="00C723D0">
        <w:rPr>
          <w:rFonts w:ascii="Comic Sans MS" w:hAnsi="Comic Sans MS"/>
          <w:color w:val="1F4E79" w:themeColor="accent5" w:themeShade="80"/>
          <w:sz w:val="24"/>
        </w:rPr>
        <w:t xml:space="preserve">Vous trouverez dans cette liste des idées de lecture estivales dans la continuité de celles que nous avons découvertes ensemble en classe, pour faire le lien </w:t>
      </w:r>
      <w:r>
        <w:rPr>
          <w:rFonts w:ascii="Comic Sans MS" w:hAnsi="Comic Sans MS"/>
          <w:color w:val="1F4E79" w:themeColor="accent5" w:themeShade="80"/>
          <w:sz w:val="24"/>
        </w:rPr>
        <w:t>entre le collège et le lycée (mais pas seulement), et</w:t>
      </w:r>
      <w:r w:rsidRPr="00C723D0">
        <w:rPr>
          <w:rFonts w:ascii="Comic Sans MS" w:hAnsi="Comic Sans MS"/>
          <w:color w:val="1F4E79" w:themeColor="accent5" w:themeShade="80"/>
          <w:sz w:val="24"/>
        </w:rPr>
        <w:t xml:space="preserve"> aussi pour se faire plaisir.</w:t>
      </w:r>
      <w:r>
        <w:rPr>
          <w:rFonts w:ascii="Comic Sans MS" w:hAnsi="Comic Sans MS"/>
          <w:color w:val="1F4E79" w:themeColor="accent5" w:themeShade="80"/>
          <w:sz w:val="24"/>
        </w:rPr>
        <w:t> </w:t>
      </w:r>
      <w:r w:rsidRPr="0031643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color w:val="1F4E79" w:themeColor="accent5" w:themeShade="80"/>
          <w:sz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Comic Sans MS" w:hAnsi="Comic Sans MS"/>
          <w:color w:val="1F4E79" w:themeColor="accent5" w:themeShade="80"/>
          <w:sz w:val="24"/>
        </w:rPr>
        <w:t xml:space="preserve"> Allez fouiller dans les bibliothèques familiales et utilisez les sites spécialisés sur internet pour vous faire une idée sur le contenu de chacun de ces ouvrages.</w:t>
      </w:r>
    </w:p>
    <w:p w14:paraId="2D6D3DE7" w14:textId="7F0717A8" w:rsidR="0031643F" w:rsidRPr="00C723D0" w:rsidRDefault="00FA3DA4" w:rsidP="00FA3DA4">
      <w:pPr>
        <w:ind w:left="-567" w:right="-567"/>
        <w:jc w:val="both"/>
        <w:rPr>
          <w:rFonts w:ascii="Comic Sans MS" w:hAnsi="Comic Sans MS"/>
          <w:color w:val="1F4E79" w:themeColor="accent5" w:themeShade="80"/>
          <w:sz w:val="24"/>
        </w:rPr>
      </w:pPr>
      <w:r>
        <w:rPr>
          <w:rFonts w:ascii="Comic Sans MS" w:hAnsi="Comic Sans MS"/>
          <w:color w:val="1F4E79" w:themeColor="accent5" w:themeShade="80"/>
          <w:sz w:val="24"/>
        </w:rPr>
        <w:t>Nous</w:t>
      </w:r>
      <w:r w:rsidR="00B46CDA">
        <w:rPr>
          <w:rFonts w:ascii="Comic Sans MS" w:hAnsi="Comic Sans MS"/>
          <w:color w:val="1F4E79" w:themeColor="accent5" w:themeShade="80"/>
          <w:sz w:val="24"/>
        </w:rPr>
        <w:t xml:space="preserve"> vous souhait</w:t>
      </w:r>
      <w:r>
        <w:rPr>
          <w:rFonts w:ascii="Comic Sans MS" w:hAnsi="Comic Sans MS"/>
          <w:color w:val="1F4E79" w:themeColor="accent5" w:themeShade="80"/>
          <w:sz w:val="24"/>
        </w:rPr>
        <w:t>ons</w:t>
      </w:r>
      <w:r w:rsidR="00B46CDA">
        <w:rPr>
          <w:rFonts w:ascii="Comic Sans MS" w:hAnsi="Comic Sans MS"/>
          <w:color w:val="1F4E79" w:themeColor="accent5" w:themeShade="80"/>
          <w:sz w:val="24"/>
        </w:rPr>
        <w:t xml:space="preserve"> de t</w:t>
      </w:r>
      <w:r w:rsidR="0031643F">
        <w:rPr>
          <w:rFonts w:ascii="Comic Sans MS" w:hAnsi="Comic Sans MS"/>
          <w:color w:val="1F4E79" w:themeColor="accent5" w:themeShade="80"/>
          <w:sz w:val="24"/>
        </w:rPr>
        <w:t>rès bonnes lectures </w:t>
      </w:r>
      <w:r w:rsidR="00B46CDA">
        <w:rPr>
          <w:rFonts w:ascii="Comic Sans MS" w:hAnsi="Comic Sans MS"/>
          <w:color w:val="1F4E79" w:themeColor="accent5" w:themeShade="80"/>
          <w:sz w:val="24"/>
        </w:rPr>
        <w:t>et une belle continuation littéraire au lycée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52"/>
        <w:gridCol w:w="5456"/>
      </w:tblGrid>
      <w:tr w:rsidR="00740FBC" w14:paraId="09DC9E3D" w14:textId="4C44A178" w:rsidTr="00F13B9A">
        <w:tc>
          <w:tcPr>
            <w:tcW w:w="3052" w:type="dxa"/>
          </w:tcPr>
          <w:p w14:paraId="74A9EBD6" w14:textId="6511A6B3" w:rsidR="00740FBC" w:rsidRPr="00FD446E" w:rsidRDefault="00740FBC">
            <w:pPr>
              <w:rPr>
                <w:rFonts w:ascii="Cooper Black" w:hAnsi="Cooper Black"/>
              </w:rPr>
            </w:pPr>
            <w:r w:rsidRPr="00FD446E">
              <w:rPr>
                <w:rFonts w:ascii="Cooper Black" w:hAnsi="Cooper Black"/>
              </w:rPr>
              <w:t>TITRE</w:t>
            </w:r>
          </w:p>
        </w:tc>
        <w:tc>
          <w:tcPr>
            <w:tcW w:w="5456" w:type="dxa"/>
          </w:tcPr>
          <w:p w14:paraId="35C962B6" w14:textId="126F37A8" w:rsidR="00740FBC" w:rsidRPr="0031643F" w:rsidRDefault="00740FBC" w:rsidP="003164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31643F">
              <w:rPr>
                <w:rFonts w:ascii="Comic Sans MS" w:hAnsi="Comic Sans MS"/>
                <w:b/>
                <w:bCs/>
                <w:sz w:val="24"/>
                <w:szCs w:val="24"/>
              </w:rPr>
              <w:t>AUTEUR</w:t>
            </w:r>
          </w:p>
        </w:tc>
      </w:tr>
      <w:tr w:rsidR="00FD446E" w14:paraId="75675A6F" w14:textId="33D6A7B2" w:rsidTr="00F13B9A">
        <w:tc>
          <w:tcPr>
            <w:tcW w:w="8508" w:type="dxa"/>
            <w:gridSpan w:val="2"/>
          </w:tcPr>
          <w:p w14:paraId="2E7263B1" w14:textId="2DD9968C" w:rsidR="00FD446E" w:rsidRPr="00FD446E" w:rsidRDefault="00FD446E">
            <w:pPr>
              <w:rPr>
                <w:rFonts w:ascii="Comic Sans MS" w:hAnsi="Comic Sans MS"/>
                <w:sz w:val="24"/>
                <w:szCs w:val="24"/>
              </w:rPr>
            </w:pPr>
            <w:r w:rsidRPr="0031643F">
              <w:rPr>
                <w:rFonts w:ascii="Comic Sans MS" w:hAnsi="Comic Sans MS"/>
                <w:b/>
                <w:bCs/>
                <w:sz w:val="24"/>
                <w:szCs w:val="24"/>
              </w:rPr>
              <w:t>Poésie</w:t>
            </w:r>
            <w:r w:rsidRPr="00FD446E">
              <w:rPr>
                <w:rFonts w:ascii="Comic Sans MS" w:hAnsi="Comic Sans MS"/>
                <w:sz w:val="24"/>
                <w:szCs w:val="24"/>
              </w:rPr>
              <w:t xml:space="preserve"> lyrique et engagée quelle que soit l’époque, piochez dans les anthologies.</w:t>
            </w:r>
          </w:p>
        </w:tc>
      </w:tr>
      <w:tr w:rsidR="00FD446E" w14:paraId="711597F7" w14:textId="1C78F06F" w:rsidTr="00F13B9A">
        <w:tc>
          <w:tcPr>
            <w:tcW w:w="8508" w:type="dxa"/>
            <w:gridSpan w:val="2"/>
          </w:tcPr>
          <w:p w14:paraId="7B43BF7A" w14:textId="10CE4872" w:rsidR="00F13B9A" w:rsidRPr="00FD446E" w:rsidRDefault="00FD446E">
            <w:pPr>
              <w:rPr>
                <w:rFonts w:ascii="Comic Sans MS" w:hAnsi="Comic Sans MS"/>
                <w:sz w:val="24"/>
                <w:szCs w:val="24"/>
              </w:rPr>
            </w:pPr>
            <w:r w:rsidRPr="0031643F">
              <w:rPr>
                <w:rFonts w:ascii="Comic Sans MS" w:hAnsi="Comic Sans MS"/>
                <w:b/>
                <w:bCs/>
                <w:sz w:val="24"/>
                <w:szCs w:val="24"/>
              </w:rPr>
              <w:t>Théâtre</w:t>
            </w:r>
            <w:r w:rsidRPr="00FD446E">
              <w:rPr>
                <w:rFonts w:ascii="Comic Sans MS" w:hAnsi="Comic Sans MS"/>
                <w:sz w:val="24"/>
                <w:szCs w:val="24"/>
              </w:rPr>
              <w:t xml:space="preserve"> à voir plutôt qu’à lire si vous avez l’occasion… </w:t>
            </w:r>
          </w:p>
        </w:tc>
      </w:tr>
      <w:tr w:rsidR="00F13B9A" w14:paraId="1875F9F8" w14:textId="628B46D0" w:rsidTr="00F13B9A">
        <w:tc>
          <w:tcPr>
            <w:tcW w:w="3052" w:type="dxa"/>
          </w:tcPr>
          <w:p w14:paraId="14A1A650" w14:textId="570878CC" w:rsidR="00F13B9A" w:rsidRPr="0031643F" w:rsidRDefault="00F13B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Une tragédie classique</w:t>
            </w:r>
          </w:p>
        </w:tc>
        <w:tc>
          <w:tcPr>
            <w:tcW w:w="5456" w:type="dxa"/>
          </w:tcPr>
          <w:p w14:paraId="7B0F0358" w14:textId="66DB156F" w:rsidR="00F13B9A" w:rsidRPr="00F13B9A" w:rsidRDefault="00F13B9A" w:rsidP="00F13B9A">
            <w:pPr>
              <w:contextualSpacing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Andromaque 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 xml:space="preserve">ou </w:t>
            </w: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>Phèdre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>de Racine</w:t>
            </w:r>
          </w:p>
          <w:p w14:paraId="14287D98" w14:textId="77777777" w:rsidR="00F13B9A" w:rsidRPr="00F13B9A" w:rsidRDefault="00F13B9A" w:rsidP="00F13B9A">
            <w:pPr>
              <w:contextualSpacing/>
              <w:jc w:val="both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F13B9A" w14:paraId="2FB04794" w14:textId="372A6487" w:rsidTr="00F13B9A">
        <w:tc>
          <w:tcPr>
            <w:tcW w:w="3052" w:type="dxa"/>
          </w:tcPr>
          <w:p w14:paraId="5E251580" w14:textId="6A9EF7D9" w:rsidR="00F13B9A" w:rsidRPr="00F13B9A" w:rsidRDefault="00F13B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13B9A">
              <w:rPr>
                <w:rFonts w:ascii="Comic Sans MS" w:hAnsi="Comic Sans MS"/>
                <w:b/>
                <w:bCs/>
                <w:sz w:val="24"/>
                <w:szCs w:val="24"/>
              </w:rPr>
              <w:t>Les comédies</w:t>
            </w:r>
          </w:p>
        </w:tc>
        <w:tc>
          <w:tcPr>
            <w:tcW w:w="5456" w:type="dxa"/>
          </w:tcPr>
          <w:p w14:paraId="50DF9DA8" w14:textId="5752D8B0" w:rsidR="00F13B9A" w:rsidRPr="00F13B9A" w:rsidRDefault="00F13B9A" w:rsidP="00F13B9A">
            <w:pPr>
              <w:contextualSpacing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L’Avare 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>ou</w:t>
            </w: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L’Ecole des femmes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 xml:space="preserve"> de Molière ou toute autre comédie de cet auteur</w:t>
            </w:r>
          </w:p>
          <w:p w14:paraId="705F6283" w14:textId="4EB8770C" w:rsidR="00F13B9A" w:rsidRPr="00F13B9A" w:rsidRDefault="00F13B9A" w:rsidP="00F13B9A">
            <w:pPr>
              <w:contextualSpacing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13B9A">
              <w:rPr>
                <w:rFonts w:ascii="Comic Sans MS" w:hAnsi="Comic Sans MS" w:cs="Arial"/>
                <w:sz w:val="24"/>
                <w:szCs w:val="24"/>
              </w:rPr>
              <w:t xml:space="preserve">Une comédie du XVIIIème siècle comme </w:t>
            </w: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L’île des esclaves 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 xml:space="preserve">de Marivaux </w:t>
            </w:r>
          </w:p>
        </w:tc>
      </w:tr>
      <w:tr w:rsidR="00F13B9A" w14:paraId="0D5EC74E" w14:textId="77777777" w:rsidTr="00F13B9A">
        <w:tc>
          <w:tcPr>
            <w:tcW w:w="3052" w:type="dxa"/>
          </w:tcPr>
          <w:p w14:paraId="767D4E14" w14:textId="4D16DC89" w:rsidR="00F13B9A" w:rsidRPr="00F13B9A" w:rsidRDefault="00F13B9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F13B9A">
              <w:rPr>
                <w:rFonts w:ascii="Comic Sans MS" w:hAnsi="Comic Sans MS"/>
                <w:b/>
                <w:bCs/>
                <w:sz w:val="24"/>
                <w:szCs w:val="24"/>
              </w:rPr>
              <w:t>Des pièces modernes ou contemporaines</w:t>
            </w:r>
          </w:p>
        </w:tc>
        <w:tc>
          <w:tcPr>
            <w:tcW w:w="5456" w:type="dxa"/>
          </w:tcPr>
          <w:p w14:paraId="5C5E8A20" w14:textId="1E3B1E9A" w:rsidR="00F13B9A" w:rsidRPr="00F13B9A" w:rsidRDefault="00F13B9A" w:rsidP="00F13B9A">
            <w:pPr>
              <w:contextualSpacing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>Knock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 xml:space="preserve">de J. Romains </w:t>
            </w:r>
          </w:p>
          <w:p w14:paraId="4508501F" w14:textId="4FB079BF" w:rsidR="00F13B9A" w:rsidRPr="00F13B9A" w:rsidRDefault="00F13B9A" w:rsidP="00F13B9A">
            <w:pPr>
              <w:contextualSpacing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>Rhinocéros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 xml:space="preserve"> ou </w:t>
            </w: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>La Leçon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 xml:space="preserve">d’E. Ionesco, </w:t>
            </w:r>
          </w:p>
          <w:p w14:paraId="0A2FA290" w14:textId="46B31125" w:rsidR="00F13B9A" w:rsidRPr="00F13B9A" w:rsidRDefault="00F13B9A" w:rsidP="00F13B9A">
            <w:pPr>
              <w:contextualSpacing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>La Guerre de Troie n’aura pas lieu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 xml:space="preserve"> ou </w:t>
            </w: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Electre 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 xml:space="preserve">de J. Giraudoux </w:t>
            </w:r>
          </w:p>
          <w:p w14:paraId="40295997" w14:textId="40EC232C" w:rsidR="00F13B9A" w:rsidRPr="00F13B9A" w:rsidRDefault="00F13B9A" w:rsidP="00F13B9A">
            <w:pPr>
              <w:contextualSpacing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>Le Dieu du carnage</w:t>
            </w:r>
            <w:r w:rsidR="00FA3DA4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 xml:space="preserve">ou </w:t>
            </w:r>
            <w:r w:rsidRPr="00F13B9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Art </w:t>
            </w:r>
            <w:r w:rsidRPr="00F13B9A">
              <w:rPr>
                <w:rFonts w:ascii="Comic Sans MS" w:hAnsi="Comic Sans MS" w:cs="Arial"/>
                <w:sz w:val="24"/>
                <w:szCs w:val="24"/>
              </w:rPr>
              <w:t>de Y. Reza</w:t>
            </w:r>
          </w:p>
        </w:tc>
      </w:tr>
      <w:tr w:rsidR="00F13B9A" w14:paraId="528B6653" w14:textId="77777777" w:rsidTr="00DB311A">
        <w:tc>
          <w:tcPr>
            <w:tcW w:w="8508" w:type="dxa"/>
            <w:gridSpan w:val="2"/>
          </w:tcPr>
          <w:p w14:paraId="4FF70519" w14:textId="77777777" w:rsidR="00F13B9A" w:rsidRPr="00F13B9A" w:rsidRDefault="00F13B9A" w:rsidP="00F13B9A">
            <w:pPr>
              <w:contextualSpacing/>
              <w:jc w:val="both"/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740FBC" w14:paraId="52311D33" w14:textId="38A4CB30" w:rsidTr="00F13B9A">
        <w:tc>
          <w:tcPr>
            <w:tcW w:w="3052" w:type="dxa"/>
          </w:tcPr>
          <w:p w14:paraId="21ABB816" w14:textId="1EE54006" w:rsidR="00740FBC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>E. AJAR</w:t>
            </w:r>
            <w:r w:rsidR="00F13B9A">
              <w:rPr>
                <w:rFonts w:ascii="Cooper Black" w:hAnsi="Cooper Black"/>
              </w:rPr>
              <w:t xml:space="preserve"> (R. GARY)</w:t>
            </w:r>
          </w:p>
        </w:tc>
        <w:tc>
          <w:tcPr>
            <w:tcW w:w="5456" w:type="dxa"/>
          </w:tcPr>
          <w:p w14:paraId="53C1F06B" w14:textId="5AAF61B6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La Vie devant soi</w:t>
            </w:r>
          </w:p>
        </w:tc>
      </w:tr>
      <w:tr w:rsidR="00740FBC" w14:paraId="097EA58C" w14:textId="7F8F4224" w:rsidTr="00F13B9A">
        <w:tc>
          <w:tcPr>
            <w:tcW w:w="3052" w:type="dxa"/>
          </w:tcPr>
          <w:p w14:paraId="413A0FAF" w14:textId="653F4FD9" w:rsidR="00740FBC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>R. BARJAVEL</w:t>
            </w:r>
          </w:p>
        </w:tc>
        <w:tc>
          <w:tcPr>
            <w:tcW w:w="5456" w:type="dxa"/>
          </w:tcPr>
          <w:p w14:paraId="1E7D184D" w14:textId="2FC63839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Ravage</w:t>
            </w:r>
          </w:p>
          <w:p w14:paraId="6B788476" w14:textId="40C49804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La Nuit des Temps</w:t>
            </w:r>
          </w:p>
        </w:tc>
      </w:tr>
      <w:tr w:rsidR="00740FBC" w14:paraId="21B8D1A5" w14:textId="51BD4426" w:rsidTr="00F13B9A">
        <w:tc>
          <w:tcPr>
            <w:tcW w:w="3052" w:type="dxa"/>
          </w:tcPr>
          <w:p w14:paraId="5AA196F1" w14:textId="19C1BBE9" w:rsidR="00740FBC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 xml:space="preserve">P. BOULLE </w:t>
            </w:r>
          </w:p>
        </w:tc>
        <w:tc>
          <w:tcPr>
            <w:tcW w:w="5456" w:type="dxa"/>
          </w:tcPr>
          <w:p w14:paraId="04288667" w14:textId="0DE32C8B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La Planète des singes</w:t>
            </w:r>
          </w:p>
        </w:tc>
      </w:tr>
      <w:tr w:rsidR="00FD446E" w14:paraId="0C66B5D7" w14:textId="77777777" w:rsidTr="00F13B9A">
        <w:tc>
          <w:tcPr>
            <w:tcW w:w="3052" w:type="dxa"/>
          </w:tcPr>
          <w:p w14:paraId="1C70A480" w14:textId="2D0B52D9" w:rsidR="00FD446E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>D. BUZZATTI</w:t>
            </w:r>
          </w:p>
        </w:tc>
        <w:tc>
          <w:tcPr>
            <w:tcW w:w="5456" w:type="dxa"/>
          </w:tcPr>
          <w:p w14:paraId="2863815E" w14:textId="5757D013" w:rsidR="00FD446E" w:rsidRPr="00B46CDA" w:rsidRDefault="00FD446E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Le K</w:t>
            </w:r>
          </w:p>
        </w:tc>
      </w:tr>
      <w:tr w:rsidR="00583A22" w14:paraId="25019B2E" w14:textId="77777777" w:rsidTr="00F13B9A">
        <w:tc>
          <w:tcPr>
            <w:tcW w:w="3052" w:type="dxa"/>
          </w:tcPr>
          <w:p w14:paraId="048468AF" w14:textId="39829A89" w:rsidR="00583A22" w:rsidRPr="00B46CDA" w:rsidRDefault="00FA3DA4" w:rsidP="0031643F">
            <w:pPr>
              <w:pStyle w:val="Paragraphedeliste"/>
              <w:numPr>
                <w:ilvl w:val="0"/>
                <w:numId w:val="3"/>
              </w:numPr>
              <w:ind w:left="0"/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 xml:space="preserve">A. </w:t>
            </w:r>
            <w:r w:rsidR="0031643F" w:rsidRPr="00B46CDA">
              <w:rPr>
                <w:rFonts w:ascii="Cooper Black" w:hAnsi="Cooper Black"/>
              </w:rPr>
              <w:t xml:space="preserve">CAMUS </w:t>
            </w:r>
          </w:p>
        </w:tc>
        <w:tc>
          <w:tcPr>
            <w:tcW w:w="5456" w:type="dxa"/>
          </w:tcPr>
          <w:p w14:paraId="3CB856DF" w14:textId="77777777" w:rsidR="00583A22" w:rsidRDefault="00583A22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La Peste</w:t>
            </w:r>
            <w:r w:rsidR="00F13B9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6B0BAF8" w14:textId="487EF9E1" w:rsidR="00F13B9A" w:rsidRPr="00B46CDA" w:rsidRDefault="00F13B9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L’Etranger</w:t>
            </w:r>
          </w:p>
        </w:tc>
      </w:tr>
      <w:tr w:rsidR="00740FBC" w14:paraId="53D4FBFA" w14:textId="77777777" w:rsidTr="00F13B9A">
        <w:tc>
          <w:tcPr>
            <w:tcW w:w="3052" w:type="dxa"/>
          </w:tcPr>
          <w:p w14:paraId="582D69E5" w14:textId="44EBBCBF" w:rsidR="00740FBC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>P. CLAUDEL</w:t>
            </w:r>
          </w:p>
        </w:tc>
        <w:tc>
          <w:tcPr>
            <w:tcW w:w="5456" w:type="dxa"/>
          </w:tcPr>
          <w:p w14:paraId="61445FEA" w14:textId="35493F33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La petite Fille de monsieur Linh</w:t>
            </w:r>
          </w:p>
        </w:tc>
      </w:tr>
      <w:tr w:rsidR="00FA3DA4" w14:paraId="471D23B5" w14:textId="77777777" w:rsidTr="00F13B9A">
        <w:tc>
          <w:tcPr>
            <w:tcW w:w="3052" w:type="dxa"/>
          </w:tcPr>
          <w:p w14:paraId="201952C3" w14:textId="1B34C071" w:rsidR="00FA3DA4" w:rsidRPr="00FA3DA4" w:rsidRDefault="00FA3DA4" w:rsidP="00FA3DA4"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A. COHEN</w:t>
            </w:r>
          </w:p>
        </w:tc>
        <w:tc>
          <w:tcPr>
            <w:tcW w:w="5456" w:type="dxa"/>
          </w:tcPr>
          <w:p w14:paraId="0688BF3C" w14:textId="1AC1E32C" w:rsidR="00FA3DA4" w:rsidRPr="00B46CDA" w:rsidRDefault="00FA3D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Livre de ma mère</w:t>
            </w:r>
          </w:p>
        </w:tc>
      </w:tr>
      <w:tr w:rsidR="00740FBC" w14:paraId="12471DAD" w14:textId="77777777" w:rsidTr="00F13B9A">
        <w:tc>
          <w:tcPr>
            <w:tcW w:w="3052" w:type="dxa"/>
          </w:tcPr>
          <w:p w14:paraId="586EEBCF" w14:textId="0D52447C" w:rsidR="00740FBC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 xml:space="preserve">COLETTE </w:t>
            </w:r>
          </w:p>
        </w:tc>
        <w:tc>
          <w:tcPr>
            <w:tcW w:w="5456" w:type="dxa"/>
          </w:tcPr>
          <w:p w14:paraId="32595352" w14:textId="250FC7CA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La Maison de Claudine</w:t>
            </w:r>
          </w:p>
        </w:tc>
      </w:tr>
      <w:tr w:rsidR="00740FBC" w14:paraId="6BB65A19" w14:textId="56F08780" w:rsidTr="00F13B9A">
        <w:tc>
          <w:tcPr>
            <w:tcW w:w="3052" w:type="dxa"/>
          </w:tcPr>
          <w:p w14:paraId="4A4F7192" w14:textId="4BCB522B" w:rsidR="00740FBC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 w:cs="Arial"/>
              </w:rPr>
              <w:t>D. DAENINCKX</w:t>
            </w:r>
          </w:p>
        </w:tc>
        <w:tc>
          <w:tcPr>
            <w:tcW w:w="5456" w:type="dxa"/>
          </w:tcPr>
          <w:p w14:paraId="64C4C494" w14:textId="2FCECC67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Cannibales</w:t>
            </w:r>
          </w:p>
        </w:tc>
      </w:tr>
      <w:tr w:rsidR="00740FBC" w14:paraId="515D202B" w14:textId="77777777" w:rsidTr="00F13B9A">
        <w:tc>
          <w:tcPr>
            <w:tcW w:w="3052" w:type="dxa"/>
          </w:tcPr>
          <w:p w14:paraId="191B9786" w14:textId="1CA66810" w:rsidR="00740FBC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>L. GAUDE</w:t>
            </w:r>
          </w:p>
        </w:tc>
        <w:tc>
          <w:tcPr>
            <w:tcW w:w="5456" w:type="dxa"/>
          </w:tcPr>
          <w:p w14:paraId="3031B7C7" w14:textId="77777777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Eldorado</w:t>
            </w:r>
          </w:p>
          <w:p w14:paraId="52909E6F" w14:textId="1999BDF3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La Mort du Roi Tsongor</w:t>
            </w:r>
          </w:p>
        </w:tc>
      </w:tr>
      <w:tr w:rsidR="00740FBC" w14:paraId="7AC755E8" w14:textId="77777777" w:rsidTr="00F13B9A">
        <w:tc>
          <w:tcPr>
            <w:tcW w:w="3052" w:type="dxa"/>
          </w:tcPr>
          <w:p w14:paraId="6E490E52" w14:textId="24ED6BF0" w:rsidR="00740FBC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 xml:space="preserve">R. GARY </w:t>
            </w:r>
          </w:p>
        </w:tc>
        <w:tc>
          <w:tcPr>
            <w:tcW w:w="5456" w:type="dxa"/>
          </w:tcPr>
          <w:p w14:paraId="03B746D2" w14:textId="34159BFD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La Promesse de l’aube</w:t>
            </w:r>
          </w:p>
        </w:tc>
      </w:tr>
      <w:tr w:rsidR="00583A22" w14:paraId="36D3E107" w14:textId="77777777" w:rsidTr="00F13B9A">
        <w:tc>
          <w:tcPr>
            <w:tcW w:w="3052" w:type="dxa"/>
          </w:tcPr>
          <w:p w14:paraId="659C9A03" w14:textId="2A7F16E2" w:rsidR="00583A22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 xml:space="preserve">A. GAVALDA </w:t>
            </w:r>
          </w:p>
        </w:tc>
        <w:tc>
          <w:tcPr>
            <w:tcW w:w="5456" w:type="dxa"/>
          </w:tcPr>
          <w:p w14:paraId="43CD521C" w14:textId="109CEC47" w:rsidR="00583A22" w:rsidRPr="00B46CDA" w:rsidRDefault="00583A22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Ensemble, c’est tout</w:t>
            </w:r>
          </w:p>
        </w:tc>
      </w:tr>
      <w:tr w:rsidR="00FD446E" w14:paraId="3AC06AC0" w14:textId="77777777" w:rsidTr="00F13B9A">
        <w:tc>
          <w:tcPr>
            <w:tcW w:w="3052" w:type="dxa"/>
          </w:tcPr>
          <w:p w14:paraId="6529EC56" w14:textId="172E896F" w:rsidR="00FD446E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lastRenderedPageBreak/>
              <w:t>J. GIONO</w:t>
            </w:r>
          </w:p>
        </w:tc>
        <w:tc>
          <w:tcPr>
            <w:tcW w:w="5456" w:type="dxa"/>
          </w:tcPr>
          <w:p w14:paraId="145C79FC" w14:textId="0EB30012" w:rsidR="00FD446E" w:rsidRPr="00B46CDA" w:rsidRDefault="00FD446E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Le Hussard sur le toit</w:t>
            </w:r>
          </w:p>
        </w:tc>
      </w:tr>
      <w:tr w:rsidR="00FA3DA4" w14:paraId="70665F93" w14:textId="77777777" w:rsidTr="00F13B9A">
        <w:tc>
          <w:tcPr>
            <w:tcW w:w="3052" w:type="dxa"/>
          </w:tcPr>
          <w:p w14:paraId="291DDA8C" w14:textId="2633F80F" w:rsidR="00FA3DA4" w:rsidRPr="00B46CDA" w:rsidRDefault="00FA3DA4" w:rsidP="0031643F">
            <w:pPr>
              <w:rPr>
                <w:rFonts w:ascii="Cooper Black" w:hAnsi="Cooper Black" w:cs="Arial"/>
              </w:rPr>
            </w:pPr>
            <w:r>
              <w:rPr>
                <w:rFonts w:ascii="Cooper Black" w:hAnsi="Cooper Black" w:cs="Arial"/>
              </w:rPr>
              <w:t>P. GRIMBERT</w:t>
            </w:r>
          </w:p>
        </w:tc>
        <w:tc>
          <w:tcPr>
            <w:tcW w:w="5456" w:type="dxa"/>
          </w:tcPr>
          <w:p w14:paraId="7955ECB2" w14:textId="1813E2FF" w:rsidR="00FA3DA4" w:rsidRPr="00B46CDA" w:rsidRDefault="00FA3D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Secret</w:t>
            </w:r>
          </w:p>
        </w:tc>
      </w:tr>
      <w:tr w:rsidR="00740FBC" w14:paraId="7B397BD0" w14:textId="77777777" w:rsidTr="00F13B9A">
        <w:tc>
          <w:tcPr>
            <w:tcW w:w="3052" w:type="dxa"/>
          </w:tcPr>
          <w:p w14:paraId="01816D95" w14:textId="1989A952" w:rsidR="00740FBC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>V. HUGO</w:t>
            </w:r>
          </w:p>
        </w:tc>
        <w:tc>
          <w:tcPr>
            <w:tcW w:w="5456" w:type="dxa"/>
          </w:tcPr>
          <w:p w14:paraId="0979B2D0" w14:textId="77777777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Le Dernier jour d’un condamné</w:t>
            </w:r>
          </w:p>
          <w:p w14:paraId="30F6BE34" w14:textId="77777777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Les Misérables</w:t>
            </w:r>
          </w:p>
          <w:p w14:paraId="5D559BF5" w14:textId="5E7B586E" w:rsidR="00740FBC" w:rsidRPr="00B46CDA" w:rsidRDefault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Notre -Dame de Paris, etc.</w:t>
            </w:r>
          </w:p>
        </w:tc>
      </w:tr>
      <w:tr w:rsidR="00FD446E" w14:paraId="58C79516" w14:textId="77777777" w:rsidTr="00F13B9A">
        <w:tc>
          <w:tcPr>
            <w:tcW w:w="3052" w:type="dxa"/>
          </w:tcPr>
          <w:p w14:paraId="0C40CD32" w14:textId="4901574C" w:rsidR="00FD446E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 xml:space="preserve">F. KAFKA </w:t>
            </w:r>
          </w:p>
        </w:tc>
        <w:tc>
          <w:tcPr>
            <w:tcW w:w="5456" w:type="dxa"/>
          </w:tcPr>
          <w:p w14:paraId="2D0CA2A0" w14:textId="146A3622" w:rsidR="00FD446E" w:rsidRPr="00B46CDA" w:rsidRDefault="00FD446E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La Métamorphose</w:t>
            </w:r>
          </w:p>
        </w:tc>
      </w:tr>
      <w:tr w:rsidR="00FD446E" w14:paraId="71B18607" w14:textId="77777777" w:rsidTr="00F13B9A">
        <w:tc>
          <w:tcPr>
            <w:tcW w:w="3052" w:type="dxa"/>
          </w:tcPr>
          <w:p w14:paraId="3F7A5C39" w14:textId="46EBC6CD" w:rsidR="00FD446E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>P. LEVI</w:t>
            </w:r>
          </w:p>
        </w:tc>
        <w:tc>
          <w:tcPr>
            <w:tcW w:w="5456" w:type="dxa"/>
          </w:tcPr>
          <w:p w14:paraId="5430DD95" w14:textId="46D2EDE3" w:rsidR="00FD446E" w:rsidRPr="00B46CDA" w:rsidRDefault="00FD446E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Si c’est un homme</w:t>
            </w:r>
          </w:p>
        </w:tc>
      </w:tr>
      <w:tr w:rsidR="00740FBC" w14:paraId="0C399FB1" w14:textId="77777777" w:rsidTr="00F13B9A">
        <w:tc>
          <w:tcPr>
            <w:tcW w:w="3052" w:type="dxa"/>
          </w:tcPr>
          <w:p w14:paraId="61E817C3" w14:textId="77777777" w:rsidR="00B46CDA" w:rsidRDefault="00B46CDA" w:rsidP="0031643F">
            <w:pPr>
              <w:rPr>
                <w:rFonts w:ascii="Cooper Black" w:hAnsi="Cooper Black"/>
              </w:rPr>
            </w:pPr>
          </w:p>
          <w:p w14:paraId="17E0D391" w14:textId="459884AA" w:rsidR="00740FBC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/>
              </w:rPr>
              <w:t xml:space="preserve">G. </w:t>
            </w:r>
            <w:r w:rsidR="00B46CDA">
              <w:rPr>
                <w:rFonts w:ascii="Cooper Black" w:hAnsi="Cooper Black"/>
              </w:rPr>
              <w:t>de</w:t>
            </w:r>
            <w:r w:rsidRPr="00B46CDA">
              <w:rPr>
                <w:rFonts w:ascii="Cooper Black" w:hAnsi="Cooper Black"/>
              </w:rPr>
              <w:t xml:space="preserve"> MAUPASSANT </w:t>
            </w:r>
          </w:p>
        </w:tc>
        <w:tc>
          <w:tcPr>
            <w:tcW w:w="5456" w:type="dxa"/>
          </w:tcPr>
          <w:p w14:paraId="2EA982FE" w14:textId="77257445" w:rsidR="00740FBC" w:rsidRPr="00F13B9A" w:rsidRDefault="00740FBC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Boule de Suif + autres nouvelles au choix</w:t>
            </w:r>
            <w:r w:rsidR="00F13B9A">
              <w:rPr>
                <w:rFonts w:ascii="Comic Sans MS" w:hAnsi="Comic Sans MS"/>
                <w:sz w:val="24"/>
                <w:szCs w:val="24"/>
              </w:rPr>
              <w:t xml:space="preserve"> (par exemple</w:t>
            </w:r>
            <w:r w:rsidR="00F13B9A">
              <w:t xml:space="preserve"> </w:t>
            </w:r>
            <w:r w:rsidR="00F13B9A">
              <w:rPr>
                <w:rFonts w:ascii="Comic Sans MS" w:hAnsi="Comic Sans MS"/>
                <w:sz w:val="24"/>
                <w:szCs w:val="24"/>
              </w:rPr>
              <w:t>Le Horla pour le fantastique)</w:t>
            </w:r>
          </w:p>
          <w:p w14:paraId="381310A2" w14:textId="77777777" w:rsidR="00740FBC" w:rsidRPr="00B46CDA" w:rsidRDefault="00740FBC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Une Vie</w:t>
            </w:r>
          </w:p>
          <w:p w14:paraId="27211D3F" w14:textId="53C2B524" w:rsidR="00740FBC" w:rsidRPr="00B46CDA" w:rsidRDefault="00583A22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Bel Ami</w:t>
            </w:r>
          </w:p>
        </w:tc>
      </w:tr>
      <w:tr w:rsidR="00740FBC" w14:paraId="14E3219D" w14:textId="77777777" w:rsidTr="00F13B9A">
        <w:tc>
          <w:tcPr>
            <w:tcW w:w="3052" w:type="dxa"/>
          </w:tcPr>
          <w:p w14:paraId="2B518B94" w14:textId="34427972" w:rsidR="00740FBC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 xml:space="preserve">F. MAURIAC </w:t>
            </w:r>
          </w:p>
        </w:tc>
        <w:tc>
          <w:tcPr>
            <w:tcW w:w="5456" w:type="dxa"/>
          </w:tcPr>
          <w:p w14:paraId="7264822E" w14:textId="77777777" w:rsidR="00740FBC" w:rsidRPr="00B46CDA" w:rsidRDefault="00740FBC" w:rsidP="003E7EDD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 xml:space="preserve">Nœud de vipère </w:t>
            </w:r>
          </w:p>
        </w:tc>
      </w:tr>
      <w:tr w:rsidR="007C31EA" w14:paraId="134985EB" w14:textId="77777777" w:rsidTr="00F13B9A">
        <w:tc>
          <w:tcPr>
            <w:tcW w:w="3052" w:type="dxa"/>
          </w:tcPr>
          <w:p w14:paraId="42DAEACA" w14:textId="5D349FAE" w:rsidR="007C31EA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 xml:space="preserve">G. ORWELL </w:t>
            </w:r>
          </w:p>
        </w:tc>
        <w:tc>
          <w:tcPr>
            <w:tcW w:w="5456" w:type="dxa"/>
          </w:tcPr>
          <w:p w14:paraId="1914CCB7" w14:textId="77777777" w:rsidR="007C31EA" w:rsidRPr="00B46CDA" w:rsidRDefault="007C31EA" w:rsidP="003E7EDD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 xml:space="preserve"> 1984</w:t>
            </w:r>
          </w:p>
          <w:p w14:paraId="636E2335" w14:textId="73CC654F" w:rsidR="007C31EA" w:rsidRPr="00B46CDA" w:rsidRDefault="007C31EA" w:rsidP="003E7EDD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La Ferme des animaux</w:t>
            </w:r>
          </w:p>
        </w:tc>
      </w:tr>
      <w:tr w:rsidR="00583A22" w14:paraId="09794E54" w14:textId="77777777" w:rsidTr="00F13B9A">
        <w:tc>
          <w:tcPr>
            <w:tcW w:w="3052" w:type="dxa"/>
          </w:tcPr>
          <w:p w14:paraId="783863A2" w14:textId="77777777" w:rsidR="00B46CDA" w:rsidRDefault="00B46CDA" w:rsidP="0031643F">
            <w:pPr>
              <w:rPr>
                <w:rFonts w:ascii="Cooper Black" w:hAnsi="Cooper Black"/>
              </w:rPr>
            </w:pPr>
          </w:p>
          <w:p w14:paraId="7246C1E9" w14:textId="3218B083" w:rsidR="00583A22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 xml:space="preserve">M.PAGNOL </w:t>
            </w:r>
          </w:p>
        </w:tc>
        <w:tc>
          <w:tcPr>
            <w:tcW w:w="5456" w:type="dxa"/>
          </w:tcPr>
          <w:p w14:paraId="4B574B0E" w14:textId="77777777" w:rsidR="00583A22" w:rsidRPr="00B46CDA" w:rsidRDefault="00583A22" w:rsidP="003E7EDD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Trilogie autobiographique :</w:t>
            </w:r>
          </w:p>
          <w:p w14:paraId="1F89EDED" w14:textId="39A05464" w:rsidR="00583A22" w:rsidRPr="00B46CDA" w:rsidRDefault="00583A22" w:rsidP="003E7EDD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La Gloire de mon père, Le Château de ma mère, Le temps des amours</w:t>
            </w:r>
          </w:p>
        </w:tc>
      </w:tr>
      <w:tr w:rsidR="00740FBC" w14:paraId="56DA45FE" w14:textId="77777777" w:rsidTr="00F13B9A">
        <w:tc>
          <w:tcPr>
            <w:tcW w:w="3052" w:type="dxa"/>
          </w:tcPr>
          <w:p w14:paraId="67A4A346" w14:textId="77777777" w:rsidR="00B46CDA" w:rsidRDefault="00B46CDA" w:rsidP="0031643F">
            <w:pPr>
              <w:rPr>
                <w:rFonts w:ascii="Cooper Black" w:hAnsi="Cooper Black"/>
              </w:rPr>
            </w:pPr>
          </w:p>
          <w:p w14:paraId="087875C1" w14:textId="1C724A99" w:rsidR="00740FBC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>D. PENNAC</w:t>
            </w:r>
          </w:p>
        </w:tc>
        <w:tc>
          <w:tcPr>
            <w:tcW w:w="5456" w:type="dxa"/>
          </w:tcPr>
          <w:p w14:paraId="104A20E4" w14:textId="71814C7C" w:rsidR="00740FBC" w:rsidRPr="00B46CDA" w:rsidRDefault="00740FBC" w:rsidP="003E7EDD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 xml:space="preserve">La trilogie de Benjamin Malaussène (La Fée </w:t>
            </w:r>
            <w:r w:rsidR="0031643F" w:rsidRPr="00B46CDA">
              <w:rPr>
                <w:rFonts w:ascii="Comic Sans MS" w:hAnsi="Comic Sans MS"/>
                <w:sz w:val="24"/>
                <w:szCs w:val="24"/>
              </w:rPr>
              <w:t>C</w:t>
            </w:r>
            <w:r w:rsidRPr="00B46CDA">
              <w:rPr>
                <w:rFonts w:ascii="Comic Sans MS" w:hAnsi="Comic Sans MS"/>
                <w:sz w:val="24"/>
                <w:szCs w:val="24"/>
              </w:rPr>
              <w:t>arabine, Au Bonheur des Ogres, La Petite marchande de prose)</w:t>
            </w:r>
          </w:p>
          <w:p w14:paraId="06DC9204" w14:textId="77777777" w:rsidR="00740FBC" w:rsidRPr="00B46CDA" w:rsidRDefault="00740FBC" w:rsidP="003E7EDD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Chagrin d’Ecole</w:t>
            </w:r>
          </w:p>
        </w:tc>
      </w:tr>
      <w:tr w:rsidR="00740FBC" w14:paraId="1F19EDA1" w14:textId="77777777" w:rsidTr="00F13B9A">
        <w:tc>
          <w:tcPr>
            <w:tcW w:w="3052" w:type="dxa"/>
          </w:tcPr>
          <w:p w14:paraId="218C188C" w14:textId="048053EE" w:rsidR="00740FBC" w:rsidRPr="00B46CDA" w:rsidRDefault="0031643F" w:rsidP="0031643F">
            <w:pPr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>D. PICOULY</w:t>
            </w:r>
          </w:p>
        </w:tc>
        <w:tc>
          <w:tcPr>
            <w:tcW w:w="5456" w:type="dxa"/>
          </w:tcPr>
          <w:p w14:paraId="16967E2A" w14:textId="4A452438" w:rsidR="00740FBC" w:rsidRPr="00B46CDA" w:rsidRDefault="00740FBC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Le Champ de personne</w:t>
            </w:r>
          </w:p>
        </w:tc>
      </w:tr>
      <w:tr w:rsidR="007C31EA" w14:paraId="4BAC6E41" w14:textId="77777777" w:rsidTr="00F13B9A">
        <w:tc>
          <w:tcPr>
            <w:tcW w:w="3052" w:type="dxa"/>
          </w:tcPr>
          <w:p w14:paraId="707F1D49" w14:textId="685E3953" w:rsidR="007C31EA" w:rsidRPr="00B46CDA" w:rsidRDefault="00B46CDA" w:rsidP="0031643F">
            <w:pPr>
              <w:pStyle w:val="Paragraphedeliste"/>
              <w:numPr>
                <w:ilvl w:val="0"/>
                <w:numId w:val="2"/>
              </w:numPr>
              <w:ind w:left="0"/>
              <w:rPr>
                <w:rFonts w:ascii="Cooper Black" w:hAnsi="Cooper Black"/>
              </w:rPr>
            </w:pPr>
            <w:proofErr w:type="gramStart"/>
            <w:r w:rsidRPr="00B46CDA">
              <w:rPr>
                <w:rFonts w:ascii="Cooper Black" w:hAnsi="Cooper Black"/>
              </w:rPr>
              <w:t>A.</w:t>
            </w:r>
            <w:r w:rsidR="0031643F" w:rsidRPr="00B46CDA">
              <w:rPr>
                <w:rFonts w:ascii="Cooper Black" w:hAnsi="Cooper Black"/>
              </w:rPr>
              <w:t>NOTHOMB</w:t>
            </w:r>
            <w:proofErr w:type="gramEnd"/>
          </w:p>
        </w:tc>
        <w:tc>
          <w:tcPr>
            <w:tcW w:w="5456" w:type="dxa"/>
          </w:tcPr>
          <w:p w14:paraId="19B49838" w14:textId="77777777" w:rsidR="007C31EA" w:rsidRPr="00B46CDA" w:rsidRDefault="007C31EA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Stupeur et tremblements</w:t>
            </w:r>
          </w:p>
          <w:p w14:paraId="57935EE5" w14:textId="3E23DF62" w:rsidR="007C31EA" w:rsidRPr="00B46CDA" w:rsidRDefault="007C31EA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Hygiène de l’assassin</w:t>
            </w:r>
          </w:p>
        </w:tc>
      </w:tr>
      <w:tr w:rsidR="00583A22" w14:paraId="14A0CD6A" w14:textId="77777777" w:rsidTr="00F13B9A">
        <w:tc>
          <w:tcPr>
            <w:tcW w:w="3052" w:type="dxa"/>
          </w:tcPr>
          <w:p w14:paraId="018EFADD" w14:textId="628CE6DF" w:rsidR="00583A22" w:rsidRPr="00B46CDA" w:rsidRDefault="0031643F" w:rsidP="0031643F">
            <w:pPr>
              <w:pStyle w:val="Paragraphedeliste"/>
              <w:ind w:left="0"/>
              <w:rPr>
                <w:rFonts w:ascii="Cooper Black" w:hAnsi="Cooper Black"/>
              </w:rPr>
            </w:pPr>
            <w:r w:rsidRPr="00B46CDA">
              <w:rPr>
                <w:rFonts w:ascii="Cooper Black" w:hAnsi="Cooper Black"/>
              </w:rPr>
              <w:t xml:space="preserve">J-C RUFIN </w:t>
            </w:r>
          </w:p>
        </w:tc>
        <w:tc>
          <w:tcPr>
            <w:tcW w:w="5456" w:type="dxa"/>
          </w:tcPr>
          <w:p w14:paraId="653A9CDE" w14:textId="5868E37A" w:rsidR="00583A22" w:rsidRPr="00B46CDA" w:rsidRDefault="00583A22" w:rsidP="00740FB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B46CDA">
              <w:rPr>
                <w:rFonts w:ascii="Comic Sans MS" w:hAnsi="Comic Sans MS"/>
                <w:sz w:val="24"/>
                <w:szCs w:val="24"/>
              </w:rPr>
              <w:t>Globalia</w:t>
            </w:r>
            <w:proofErr w:type="spellEnd"/>
          </w:p>
        </w:tc>
      </w:tr>
      <w:tr w:rsidR="00740FBC" w14:paraId="054D678E" w14:textId="77777777" w:rsidTr="00F13B9A">
        <w:tc>
          <w:tcPr>
            <w:tcW w:w="3052" w:type="dxa"/>
          </w:tcPr>
          <w:p w14:paraId="13C08028" w14:textId="7F6DB396" w:rsidR="00740FBC" w:rsidRPr="00B46CDA" w:rsidRDefault="0031643F" w:rsidP="0031643F">
            <w:pPr>
              <w:pStyle w:val="Paragraphedeliste"/>
              <w:ind w:left="0"/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 xml:space="preserve">J. STEINBECK </w:t>
            </w:r>
          </w:p>
        </w:tc>
        <w:tc>
          <w:tcPr>
            <w:tcW w:w="5456" w:type="dxa"/>
          </w:tcPr>
          <w:p w14:paraId="5B012D23" w14:textId="26D5FA65" w:rsidR="00740FBC" w:rsidRPr="00B46CDA" w:rsidRDefault="00740FBC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Des Souris et des hommes</w:t>
            </w:r>
          </w:p>
        </w:tc>
      </w:tr>
      <w:tr w:rsidR="00583A22" w14:paraId="3EA18FE0" w14:textId="77777777" w:rsidTr="00F13B9A">
        <w:tc>
          <w:tcPr>
            <w:tcW w:w="3052" w:type="dxa"/>
          </w:tcPr>
          <w:p w14:paraId="36E36B73" w14:textId="53BCCC68" w:rsidR="00583A22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>F. VARGAS (POLICIER)</w:t>
            </w:r>
          </w:p>
        </w:tc>
        <w:tc>
          <w:tcPr>
            <w:tcW w:w="5456" w:type="dxa"/>
          </w:tcPr>
          <w:p w14:paraId="4D9DED33" w14:textId="3E2106BF" w:rsidR="00583A22" w:rsidRPr="00B46CDA" w:rsidRDefault="00583A22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L’Homme à l’envers</w:t>
            </w:r>
          </w:p>
        </w:tc>
      </w:tr>
      <w:tr w:rsidR="00740FBC" w14:paraId="3360A10B" w14:textId="77777777" w:rsidTr="00F13B9A">
        <w:tc>
          <w:tcPr>
            <w:tcW w:w="3052" w:type="dxa"/>
          </w:tcPr>
          <w:p w14:paraId="6F0347C4" w14:textId="06DE957E" w:rsidR="00740FBC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>VERCORS</w:t>
            </w:r>
          </w:p>
        </w:tc>
        <w:tc>
          <w:tcPr>
            <w:tcW w:w="5456" w:type="dxa"/>
          </w:tcPr>
          <w:p w14:paraId="6BE52F80" w14:textId="7B94E518" w:rsidR="00740FBC" w:rsidRPr="00B46CDA" w:rsidRDefault="00740FBC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Le Silence de la mer</w:t>
            </w:r>
          </w:p>
        </w:tc>
      </w:tr>
      <w:tr w:rsidR="00740FBC" w14:paraId="779EC707" w14:textId="77777777" w:rsidTr="00F13B9A">
        <w:tc>
          <w:tcPr>
            <w:tcW w:w="3052" w:type="dxa"/>
          </w:tcPr>
          <w:p w14:paraId="48CAB00D" w14:textId="714DE588" w:rsidR="00740FBC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>B. VIAN</w:t>
            </w:r>
          </w:p>
        </w:tc>
        <w:tc>
          <w:tcPr>
            <w:tcW w:w="5456" w:type="dxa"/>
          </w:tcPr>
          <w:p w14:paraId="22D0BBD1" w14:textId="7C1022CE" w:rsidR="00740FBC" w:rsidRPr="00B46CDA" w:rsidRDefault="00740FBC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L’Ecume des Jours</w:t>
            </w:r>
          </w:p>
        </w:tc>
      </w:tr>
      <w:tr w:rsidR="00583A22" w14:paraId="480083B3" w14:textId="77777777" w:rsidTr="00F13B9A">
        <w:tc>
          <w:tcPr>
            <w:tcW w:w="3052" w:type="dxa"/>
          </w:tcPr>
          <w:p w14:paraId="4786890B" w14:textId="489BC048" w:rsidR="00583A22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>D. DE VIGAN</w:t>
            </w:r>
          </w:p>
        </w:tc>
        <w:tc>
          <w:tcPr>
            <w:tcW w:w="5456" w:type="dxa"/>
          </w:tcPr>
          <w:p w14:paraId="0F443DB8" w14:textId="1D9CC597" w:rsidR="00583A22" w:rsidRPr="00B46CDA" w:rsidRDefault="00583A22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No et moi</w:t>
            </w:r>
          </w:p>
        </w:tc>
      </w:tr>
      <w:tr w:rsidR="00740FBC" w14:paraId="10F65C50" w14:textId="77777777" w:rsidTr="00F13B9A">
        <w:tc>
          <w:tcPr>
            <w:tcW w:w="3052" w:type="dxa"/>
          </w:tcPr>
          <w:p w14:paraId="5151F7A8" w14:textId="337DE563" w:rsidR="00740FBC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 xml:space="preserve">VOLTAIRE </w:t>
            </w:r>
          </w:p>
        </w:tc>
        <w:tc>
          <w:tcPr>
            <w:tcW w:w="5456" w:type="dxa"/>
          </w:tcPr>
          <w:p w14:paraId="5096C71D" w14:textId="361D7730" w:rsidR="00740FBC" w:rsidRPr="00B46CDA" w:rsidRDefault="00740FBC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Un conte philosophique au choix : Zadig, Micromégas, Candide…</w:t>
            </w:r>
          </w:p>
        </w:tc>
      </w:tr>
      <w:tr w:rsidR="00583A22" w14:paraId="1756D312" w14:textId="77777777" w:rsidTr="00F13B9A">
        <w:tc>
          <w:tcPr>
            <w:tcW w:w="3052" w:type="dxa"/>
          </w:tcPr>
          <w:p w14:paraId="6B3354B2" w14:textId="2C752F32" w:rsidR="00583A22" w:rsidRPr="00B46CDA" w:rsidRDefault="0031643F" w:rsidP="0031643F">
            <w:pPr>
              <w:pStyle w:val="Paragraphedeliste"/>
              <w:numPr>
                <w:ilvl w:val="0"/>
                <w:numId w:val="2"/>
              </w:numPr>
              <w:ind w:left="0"/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 w:cs="Arial"/>
              </w:rPr>
              <w:t xml:space="preserve">B. WERBER </w:t>
            </w:r>
          </w:p>
        </w:tc>
        <w:tc>
          <w:tcPr>
            <w:tcW w:w="5456" w:type="dxa"/>
          </w:tcPr>
          <w:p w14:paraId="2B452986" w14:textId="73477DE0" w:rsidR="00583A22" w:rsidRPr="00B46CDA" w:rsidRDefault="00583A22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Les Fourm</w:t>
            </w:r>
            <w:bookmarkStart w:id="0" w:name="_GoBack"/>
            <w:bookmarkEnd w:id="0"/>
            <w:r w:rsidRPr="00B46CDA">
              <w:rPr>
                <w:rFonts w:ascii="Comic Sans MS" w:hAnsi="Comic Sans MS"/>
                <w:sz w:val="24"/>
                <w:szCs w:val="24"/>
              </w:rPr>
              <w:t>is</w:t>
            </w:r>
          </w:p>
        </w:tc>
      </w:tr>
      <w:tr w:rsidR="00740FBC" w14:paraId="33ACBA68" w14:textId="77777777" w:rsidTr="00F13B9A">
        <w:tc>
          <w:tcPr>
            <w:tcW w:w="3052" w:type="dxa"/>
          </w:tcPr>
          <w:p w14:paraId="1E5ACCDF" w14:textId="77777777" w:rsidR="00B46CDA" w:rsidRDefault="00B46CDA" w:rsidP="0031643F">
            <w:pPr>
              <w:rPr>
                <w:rFonts w:ascii="Cooper Black" w:hAnsi="Cooper Black"/>
              </w:rPr>
            </w:pPr>
          </w:p>
          <w:p w14:paraId="4ADAF0F3" w14:textId="53A28F28" w:rsidR="00740FBC" w:rsidRPr="00B46CDA" w:rsidRDefault="0031643F" w:rsidP="0031643F">
            <w:pPr>
              <w:rPr>
                <w:rFonts w:ascii="Cooper Black" w:hAnsi="Cooper Black" w:cs="Arial"/>
              </w:rPr>
            </w:pPr>
            <w:r w:rsidRPr="00B46CDA">
              <w:rPr>
                <w:rFonts w:ascii="Cooper Black" w:hAnsi="Cooper Black"/>
              </w:rPr>
              <w:t>E. ZOLA</w:t>
            </w:r>
          </w:p>
        </w:tc>
        <w:tc>
          <w:tcPr>
            <w:tcW w:w="5456" w:type="dxa"/>
          </w:tcPr>
          <w:p w14:paraId="1AE6091C" w14:textId="77777777" w:rsidR="00740FBC" w:rsidRPr="00B46CDA" w:rsidRDefault="00740FBC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Au Bonheur des Dames</w:t>
            </w:r>
          </w:p>
          <w:p w14:paraId="05F832BE" w14:textId="77777777" w:rsidR="00740FBC" w:rsidRPr="00B46CDA" w:rsidRDefault="00740FBC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>Un Rêve</w:t>
            </w:r>
          </w:p>
          <w:p w14:paraId="4C5A650E" w14:textId="1DBF6603" w:rsidR="00740FBC" w:rsidRPr="00B46CDA" w:rsidRDefault="00740FBC" w:rsidP="00740FBC">
            <w:pPr>
              <w:rPr>
                <w:rFonts w:ascii="Comic Sans MS" w:hAnsi="Comic Sans MS"/>
                <w:sz w:val="24"/>
                <w:szCs w:val="24"/>
              </w:rPr>
            </w:pPr>
            <w:r w:rsidRPr="00B46CDA">
              <w:rPr>
                <w:rFonts w:ascii="Comic Sans MS" w:hAnsi="Comic Sans MS"/>
                <w:sz w:val="24"/>
                <w:szCs w:val="24"/>
              </w:rPr>
              <w:t xml:space="preserve">Thérèse Raquin </w:t>
            </w:r>
          </w:p>
        </w:tc>
      </w:tr>
    </w:tbl>
    <w:p w14:paraId="363BBA12" w14:textId="3A761434" w:rsidR="009B31F2" w:rsidRDefault="009B31F2"/>
    <w:p w14:paraId="5EF1D1F3" w14:textId="5FB2FA73" w:rsidR="0031643F" w:rsidRPr="00B46CDA" w:rsidRDefault="00B46CDA">
      <w:pPr>
        <w:rPr>
          <w:rFonts w:ascii="Comic Sans MS" w:hAnsi="Comic Sans MS"/>
          <w:color w:val="2E74B5" w:themeColor="accent5" w:themeShade="BF"/>
        </w:rPr>
      </w:pPr>
      <w:r w:rsidRPr="00B46CDA">
        <w:rPr>
          <w:rFonts w:ascii="Comic Sans MS" w:hAnsi="Comic Sans MS"/>
          <w:color w:val="2E74B5" w:themeColor="accent5" w:themeShade="BF"/>
        </w:rPr>
        <w:t>Liste non exhaustive…et à consommer sans modération…</w:t>
      </w:r>
    </w:p>
    <w:sectPr w:rsidR="0031643F" w:rsidRPr="00B46C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0D89" w14:textId="77777777" w:rsidR="00972340" w:rsidRDefault="00972340" w:rsidP="009B31F2">
      <w:pPr>
        <w:spacing w:after="0" w:line="240" w:lineRule="auto"/>
      </w:pPr>
      <w:r>
        <w:separator/>
      </w:r>
    </w:p>
  </w:endnote>
  <w:endnote w:type="continuationSeparator" w:id="0">
    <w:p w14:paraId="0025CBD5" w14:textId="77777777" w:rsidR="00972340" w:rsidRDefault="00972340" w:rsidP="009B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BD8C" w14:textId="38032BB8" w:rsidR="00B46CDA" w:rsidRPr="00B46CDA" w:rsidRDefault="00B46CDA" w:rsidP="00B46CDA">
    <w:pPr>
      <w:pStyle w:val="Pieddepage"/>
      <w:tabs>
        <w:tab w:val="clear" w:pos="9072"/>
      </w:tabs>
      <w:ind w:left="-567" w:right="-567"/>
      <w:rPr>
        <w:rFonts w:ascii="Comic Sans MS" w:hAnsi="Comic Sans MS"/>
        <w:sz w:val="18"/>
        <w:szCs w:val="18"/>
      </w:rPr>
    </w:pPr>
    <w:r w:rsidRPr="00B46CDA">
      <w:rPr>
        <w:rFonts w:ascii="Comic Sans MS" w:hAnsi="Comic Sans MS"/>
        <w:sz w:val="18"/>
        <w:szCs w:val="18"/>
      </w:rPr>
      <w:t>Année 2019-20</w:t>
    </w:r>
    <w:r w:rsidRPr="00B46CDA">
      <w:rPr>
        <w:rFonts w:ascii="Comic Sans MS" w:hAnsi="Comic Sans MS"/>
        <w:sz w:val="18"/>
        <w:szCs w:val="18"/>
      </w:rPr>
      <w:tab/>
    </w:r>
    <w:r w:rsidRPr="00B46CDA"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 w:rsidR="00FA3DA4">
      <w:rPr>
        <w:rFonts w:ascii="Comic Sans MS" w:hAnsi="Comic Sans MS"/>
        <w:sz w:val="18"/>
        <w:szCs w:val="18"/>
      </w:rPr>
      <w:t>L’équipe de Lettres du collège Marie Mauron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4499" w14:textId="77777777" w:rsidR="00972340" w:rsidRDefault="00972340" w:rsidP="009B31F2">
      <w:pPr>
        <w:spacing w:after="0" w:line="240" w:lineRule="auto"/>
      </w:pPr>
      <w:r>
        <w:separator/>
      </w:r>
    </w:p>
  </w:footnote>
  <w:footnote w:type="continuationSeparator" w:id="0">
    <w:p w14:paraId="607CBD4C" w14:textId="77777777" w:rsidR="00972340" w:rsidRDefault="00972340" w:rsidP="009B3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2A58" w14:textId="099B3984" w:rsidR="009B31F2" w:rsidRDefault="009B31F2">
    <w:pPr>
      <w:pStyle w:val="En-tte"/>
    </w:pPr>
    <w:r>
      <w:t>3</w:t>
    </w:r>
    <w:r w:rsidRPr="009B31F2">
      <w:rPr>
        <w:vertAlign w:val="superscript"/>
      </w:rPr>
      <w:t>ème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5609E"/>
    <w:multiLevelType w:val="hybridMultilevel"/>
    <w:tmpl w:val="93A2493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3A7"/>
    <w:multiLevelType w:val="hybridMultilevel"/>
    <w:tmpl w:val="4252D5E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0F18"/>
    <w:multiLevelType w:val="hybridMultilevel"/>
    <w:tmpl w:val="1D62A18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1933"/>
    <w:multiLevelType w:val="hybridMultilevel"/>
    <w:tmpl w:val="5F74816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E0C42"/>
    <w:multiLevelType w:val="hybridMultilevel"/>
    <w:tmpl w:val="371E086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F2"/>
    <w:rsid w:val="0031643F"/>
    <w:rsid w:val="00472910"/>
    <w:rsid w:val="004765DE"/>
    <w:rsid w:val="00484F1A"/>
    <w:rsid w:val="00583A22"/>
    <w:rsid w:val="00740FBC"/>
    <w:rsid w:val="007C31EA"/>
    <w:rsid w:val="00972340"/>
    <w:rsid w:val="009B31F2"/>
    <w:rsid w:val="00B24CC0"/>
    <w:rsid w:val="00B46CDA"/>
    <w:rsid w:val="00DA6B5C"/>
    <w:rsid w:val="00ED2B19"/>
    <w:rsid w:val="00F13B9A"/>
    <w:rsid w:val="00FA3DA4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3443"/>
  <w15:chartTrackingRefBased/>
  <w15:docId w15:val="{6EF36693-D87B-4351-AF43-489D3BEF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1F2"/>
  </w:style>
  <w:style w:type="paragraph" w:styleId="Pieddepage">
    <w:name w:val="footer"/>
    <w:basedOn w:val="Normal"/>
    <w:link w:val="PieddepageCar"/>
    <w:uiPriority w:val="99"/>
    <w:unhideWhenUsed/>
    <w:rsid w:val="009B3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1F2"/>
  </w:style>
  <w:style w:type="table" w:styleId="Grilledutableau">
    <w:name w:val="Table Grid"/>
    <w:basedOn w:val="TableauNormal"/>
    <w:uiPriority w:val="39"/>
    <w:rsid w:val="009B3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8307</cp:lastModifiedBy>
  <cp:revision>3</cp:revision>
  <dcterms:created xsi:type="dcterms:W3CDTF">2020-06-24T15:15:00Z</dcterms:created>
  <dcterms:modified xsi:type="dcterms:W3CDTF">2020-06-27T09:30:00Z</dcterms:modified>
</cp:coreProperties>
</file>